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4B" w:rsidRPr="00205C4F" w:rsidRDefault="00F0234B" w:rsidP="00F0234B">
      <w:pPr>
        <w:rPr>
          <w:rFonts w:ascii="Times New Roman" w:hAnsi="Times New Roman" w:cs="Times New Roman"/>
          <w:b/>
          <w:sz w:val="28"/>
          <w:szCs w:val="28"/>
        </w:rPr>
      </w:pPr>
      <w:r w:rsidRPr="00205C4F">
        <w:rPr>
          <w:rFonts w:ascii="Times New Roman" w:hAnsi="Times New Roman" w:cs="Times New Roman"/>
          <w:b/>
          <w:sz w:val="28"/>
          <w:szCs w:val="28"/>
        </w:rPr>
        <w:t xml:space="preserve">Artística                                                                   </w:t>
      </w:r>
    </w:p>
    <w:p w:rsidR="00F0234B" w:rsidRDefault="00F0234B" w:rsidP="00F0234B">
      <w:r>
        <w:t xml:space="preserve">                                                                                                                 </w:t>
      </w:r>
    </w:p>
    <w:p w:rsidR="00F0234B" w:rsidRPr="00205C4F" w:rsidRDefault="00F0234B" w:rsidP="00F0234B">
      <w:pPr>
        <w:rPr>
          <w:b/>
          <w:sz w:val="28"/>
          <w:szCs w:val="28"/>
        </w:rPr>
      </w:pPr>
      <w:r w:rsidRPr="00205C4F">
        <w:rPr>
          <w:b/>
          <w:sz w:val="28"/>
          <w:szCs w:val="28"/>
        </w:rPr>
        <w:t>Identidad  artística</w:t>
      </w:r>
    </w:p>
    <w:p w:rsidR="00F0234B" w:rsidRPr="00205C4F" w:rsidRDefault="00F0234B" w:rsidP="00F0234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205C4F">
        <w:rPr>
          <w:rFonts w:ascii="Times New Roman" w:hAnsi="Times New Roman" w:cs="Times New Roman"/>
          <w:b/>
          <w:sz w:val="28"/>
          <w:szCs w:val="28"/>
        </w:rPr>
        <w:t xml:space="preserve"> Profesor. Gustavo carrasco </w:t>
      </w:r>
    </w:p>
    <w:p w:rsidR="00F0234B" w:rsidRPr="00205C4F" w:rsidRDefault="00F0234B" w:rsidP="00F0234B">
      <w:pPr>
        <w:rPr>
          <w:rFonts w:ascii="Times New Roman" w:hAnsi="Times New Roman" w:cs="Times New Roman"/>
          <w:b/>
          <w:sz w:val="28"/>
          <w:szCs w:val="28"/>
        </w:rPr>
      </w:pPr>
      <w:r w:rsidRPr="00205C4F">
        <w:rPr>
          <w:rFonts w:ascii="Times New Roman" w:hAnsi="Times New Roman" w:cs="Times New Roman"/>
          <w:b/>
          <w:sz w:val="28"/>
          <w:szCs w:val="28"/>
        </w:rPr>
        <w:t>Tarea de los cursos</w:t>
      </w:r>
    </w:p>
    <w:p w:rsidR="00F0234B" w:rsidRDefault="00F0234B" w:rsidP="00F0234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234B" w:rsidRPr="00AE4E88" w:rsidRDefault="00F0234B" w:rsidP="00F0234B">
      <w:pPr>
        <w:rPr>
          <w:rFonts w:ascii="Times New Roman" w:hAnsi="Times New Roman" w:cs="Times New Roman"/>
          <w:b/>
          <w:sz w:val="28"/>
          <w:szCs w:val="28"/>
        </w:rPr>
      </w:pPr>
      <w:r w:rsidRPr="00AE4E88">
        <w:rPr>
          <w:rFonts w:ascii="Times New Roman" w:hAnsi="Times New Roman" w:cs="Times New Roman"/>
          <w:b/>
          <w:sz w:val="28"/>
          <w:szCs w:val="28"/>
        </w:rPr>
        <w:t>Derechos autorales, registros y documentación  artística.</w:t>
      </w:r>
    </w:p>
    <w:p w:rsidR="00F0234B" w:rsidRDefault="00F0234B" w:rsidP="00F02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(11TH) estudiar desde la pág. 68 hasta la 73. Luego. Escribir un resumen en el cuaderno y hacer un comentario de esto.</w:t>
      </w:r>
    </w:p>
    <w:p w:rsidR="001A3B24" w:rsidRDefault="001A3B24"/>
    <w:sectPr w:rsidR="001A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4B"/>
    <w:rsid w:val="001A3B24"/>
    <w:rsid w:val="00F0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4B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4B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1</cp:revision>
  <dcterms:created xsi:type="dcterms:W3CDTF">2020-03-25T15:50:00Z</dcterms:created>
  <dcterms:modified xsi:type="dcterms:W3CDTF">2020-03-25T15:53:00Z</dcterms:modified>
</cp:coreProperties>
</file>